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перечня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«Город Нерюнгри» Нерюнгринского района Республики Саха (Якутия)</w:t>
      </w:r>
      <w:r w:rsidR="000D07B5" w:rsidRPr="006A317C">
        <w:rPr>
          <w:b/>
        </w:rPr>
        <w:t>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0D3069" w:rsidP="004B647E">
      <w:pPr>
        <w:spacing w:line="240" w:lineRule="atLeast"/>
        <w:jc w:val="both"/>
      </w:pPr>
      <w:r>
        <w:t>01 ноября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520D95"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№ </w:t>
      </w:r>
      <w:r w:rsidR="0012127E">
        <w:t>87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«Город Нерюнгри» Нерюнгринского района Республики Саха (Якутия)»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0D07B5" w:rsidRPr="00794A9F">
        <w:t>«О согласовании перечн</w:t>
      </w:r>
      <w:r w:rsidR="000D07B5">
        <w:t>я</w:t>
      </w:r>
      <w:r w:rsidR="000D07B5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0D07B5" w:rsidRPr="00376C5F">
        <w:t>собственность</w:t>
      </w:r>
      <w:r w:rsidR="00240382">
        <w:t xml:space="preserve"> </w:t>
      </w:r>
      <w:r w:rsidR="006A317C">
        <w:t>городского поселения</w:t>
      </w:r>
      <w:r w:rsidR="000D07B5">
        <w:t xml:space="preserve"> «</w:t>
      </w:r>
      <w:r w:rsidR="006A317C">
        <w:t>Город Нерюнгри» Нерюнгринского района Республики Саха (Якутия)»</w:t>
      </w:r>
      <w:r w:rsidRPr="00C31B09">
        <w:rPr>
          <w:iCs/>
        </w:rPr>
        <w:t>;</w:t>
      </w:r>
    </w:p>
    <w:p w:rsidR="006A317C" w:rsidRDefault="006A317C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письмо Нерюнгринской городской администрации от </w:t>
      </w:r>
      <w:r w:rsidR="00E7137F">
        <w:rPr>
          <w:iCs/>
        </w:rPr>
        <w:t>06</w:t>
      </w:r>
      <w:r>
        <w:rPr>
          <w:iCs/>
        </w:rPr>
        <w:t>.</w:t>
      </w:r>
      <w:r w:rsidR="00155BE9">
        <w:rPr>
          <w:iCs/>
        </w:rPr>
        <w:t>0</w:t>
      </w:r>
      <w:r w:rsidR="00E7137F">
        <w:rPr>
          <w:iCs/>
        </w:rPr>
        <w:t>9</w:t>
      </w:r>
      <w:r>
        <w:rPr>
          <w:iCs/>
        </w:rPr>
        <w:t>.202</w:t>
      </w:r>
      <w:r w:rsidR="00D96A5C">
        <w:rPr>
          <w:iCs/>
        </w:rPr>
        <w:t>3</w:t>
      </w:r>
      <w:r>
        <w:rPr>
          <w:iCs/>
        </w:rPr>
        <w:t xml:space="preserve"> № </w:t>
      </w:r>
      <w:r w:rsidR="00E7137F">
        <w:rPr>
          <w:iCs/>
        </w:rPr>
        <w:t>5513</w:t>
      </w:r>
      <w:r w:rsidR="00D96A5C">
        <w:rPr>
          <w:iCs/>
        </w:rPr>
        <w:t>-03</w:t>
      </w:r>
      <w:r>
        <w:rPr>
          <w:iCs/>
        </w:rPr>
        <w:t>;</w:t>
      </w:r>
    </w:p>
    <w:p w:rsidR="00D96A5C" w:rsidRDefault="00D96A5C" w:rsidP="00D96A5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E7137F">
        <w:rPr>
          <w:iCs/>
        </w:rPr>
        <w:t>13</w:t>
      </w:r>
      <w:r>
        <w:rPr>
          <w:iCs/>
        </w:rPr>
        <w:t>.</w:t>
      </w:r>
      <w:r w:rsidR="00E7137F">
        <w:rPr>
          <w:iCs/>
        </w:rPr>
        <w:t>10</w:t>
      </w:r>
      <w:r>
        <w:rPr>
          <w:iCs/>
        </w:rPr>
        <w:t>.2023 № 2-15/</w:t>
      </w:r>
      <w:r w:rsidR="00E7137F">
        <w:rPr>
          <w:iCs/>
        </w:rPr>
        <w:t>177</w:t>
      </w:r>
      <w:r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3B7F91">
        <w:rPr>
          <w:iCs/>
        </w:rPr>
        <w:t>выписк</w:t>
      </w:r>
      <w:r w:rsidR="00C84B4D">
        <w:rPr>
          <w:iCs/>
        </w:rPr>
        <w:t>и</w:t>
      </w:r>
      <w:r w:rsidR="003B7F91">
        <w:rPr>
          <w:iCs/>
        </w:rPr>
        <w:t xml:space="preserve"> из ЕГРН</w:t>
      </w:r>
      <w:r w:rsidR="00240382">
        <w:rPr>
          <w:iCs/>
        </w:rPr>
        <w:t>, выписки из реестра муниципального имущества</w:t>
      </w:r>
      <w:r>
        <w:rPr>
          <w:iCs/>
        </w:rPr>
        <w:t xml:space="preserve">). </w:t>
      </w:r>
    </w:p>
    <w:p w:rsidR="00155BE9" w:rsidRDefault="00155BE9" w:rsidP="00155BE9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15E8E">
        <w:rPr>
          <w:rStyle w:val="a3"/>
          <w:i w:val="0"/>
          <w:color w:val="000000"/>
        </w:rPr>
        <w:t>Закон</w:t>
      </w:r>
      <w:r>
        <w:rPr>
          <w:rStyle w:val="a3"/>
          <w:i w:val="0"/>
          <w:color w:val="000000"/>
        </w:rPr>
        <w:t>ом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Республики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Саха</w:t>
      </w:r>
      <w:r w:rsidRPr="00715E8E">
        <w:rPr>
          <w:i/>
          <w:color w:val="000000"/>
        </w:rPr>
        <w:t xml:space="preserve"> </w:t>
      </w:r>
      <w:r w:rsidRPr="003B0AB5">
        <w:rPr>
          <w:color w:val="000000"/>
        </w:rPr>
        <w:t>(</w:t>
      </w:r>
      <w:r w:rsidRPr="00715E8E">
        <w:rPr>
          <w:rStyle w:val="a3"/>
          <w:i w:val="0"/>
          <w:color w:val="000000"/>
        </w:rPr>
        <w:t>Якутия</w:t>
      </w:r>
      <w:r w:rsidRPr="003B0AB5">
        <w:rPr>
          <w:color w:val="000000"/>
        </w:rPr>
        <w:t>)</w:t>
      </w:r>
      <w:r>
        <w:rPr>
          <w:i/>
          <w:color w:val="000000"/>
        </w:rPr>
        <w:t xml:space="preserve"> </w:t>
      </w:r>
      <w:r w:rsidRPr="00715E8E">
        <w:rPr>
          <w:color w:val="000000"/>
        </w:rPr>
        <w:t>от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22</w:t>
      </w:r>
      <w:r>
        <w:rPr>
          <w:rStyle w:val="a3"/>
          <w:i w:val="0"/>
          <w:color w:val="000000"/>
        </w:rPr>
        <w:t>.07.200</w:t>
      </w:r>
      <w:r w:rsidRPr="00715E8E">
        <w:rPr>
          <w:rStyle w:val="a3"/>
          <w:i w:val="0"/>
          <w:color w:val="000000"/>
        </w:rPr>
        <w:t>8</w:t>
      </w:r>
      <w:r w:rsidRPr="00715E8E">
        <w:rPr>
          <w:i/>
          <w:color w:val="000000"/>
        </w:rPr>
        <w:t> </w:t>
      </w:r>
      <w:r w:rsidRPr="00715E8E">
        <w:rPr>
          <w:rStyle w:val="a3"/>
          <w:i w:val="0"/>
          <w:color w:val="000000"/>
        </w:rPr>
        <w:t>590</w:t>
      </w:r>
      <w:r w:rsidRPr="00715E8E">
        <w:rPr>
          <w:i/>
          <w:color w:val="000000"/>
        </w:rPr>
        <w:t>-</w:t>
      </w:r>
      <w:r w:rsidRPr="00715E8E">
        <w:rPr>
          <w:rStyle w:val="a3"/>
          <w:i w:val="0"/>
          <w:color w:val="000000"/>
        </w:rPr>
        <w:t>З</w:t>
      </w:r>
      <w:r>
        <w:rPr>
          <w:rStyle w:val="a3"/>
          <w:i w:val="0"/>
          <w:color w:val="000000"/>
        </w:rPr>
        <w:t xml:space="preserve"> №</w:t>
      </w:r>
      <w:r w:rsidRPr="00715E8E">
        <w:rPr>
          <w:i/>
          <w:color w:val="000000"/>
        </w:rPr>
        <w:t> </w:t>
      </w:r>
      <w:r w:rsidRPr="00715E8E">
        <w:rPr>
          <w:rStyle w:val="a3"/>
          <w:i w:val="0"/>
          <w:color w:val="000000"/>
        </w:rPr>
        <w:t>71</w:t>
      </w:r>
      <w:r w:rsidRPr="00715E8E">
        <w:rPr>
          <w:i/>
          <w:color w:val="000000"/>
        </w:rPr>
        <w:t>-</w:t>
      </w:r>
      <w:r w:rsidRPr="00715E8E">
        <w:rPr>
          <w:rStyle w:val="a3"/>
          <w:i w:val="0"/>
          <w:color w:val="000000"/>
        </w:rPr>
        <w:t>IV</w:t>
      </w:r>
      <w:r>
        <w:rPr>
          <w:rStyle w:val="a3"/>
          <w:i w:val="0"/>
          <w:color w:val="000000"/>
        </w:rPr>
        <w:t xml:space="preserve"> «</w:t>
      </w:r>
      <w:r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>
        <w:rPr>
          <w:color w:val="000000"/>
        </w:rPr>
        <w:t>».</w:t>
      </w:r>
    </w:p>
    <w:p w:rsidR="00155BE9" w:rsidRDefault="00155BE9" w:rsidP="00155BE9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8A1874" w:rsidRDefault="00155BE9" w:rsidP="00155BE9">
      <w:pPr>
        <w:ind w:firstLine="708"/>
        <w:jc w:val="both"/>
      </w:pPr>
      <w:r>
        <w:t>Проектом решения предлагается утвердить перечень имущества</w:t>
      </w:r>
      <w:r w:rsidRPr="00E75EBE">
        <w:t xml:space="preserve"> </w:t>
      </w:r>
      <w:r>
        <w:t>МО «Нерюнгринский район» подлежащего передаче:</w:t>
      </w:r>
    </w:p>
    <w:p w:rsidR="00155BE9" w:rsidRDefault="00155BE9" w:rsidP="00155BE9">
      <w:pPr>
        <w:ind w:firstLine="708"/>
        <w:jc w:val="both"/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276"/>
        <w:gridCol w:w="1984"/>
        <w:gridCol w:w="2623"/>
        <w:gridCol w:w="3544"/>
      </w:tblGrid>
      <w:tr w:rsidR="00014D08" w:rsidTr="00F3458C">
        <w:trPr>
          <w:trHeight w:hRule="exact" w:val="10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after="60" w:line="220" w:lineRule="exact"/>
              <w:ind w:left="180"/>
            </w:pPr>
            <w:r>
              <w:lastRenderedPageBreak/>
              <w:t>№</w:t>
            </w:r>
          </w:p>
          <w:p w:rsidR="00014D08" w:rsidRDefault="00014D08" w:rsidP="00014D08">
            <w:pPr>
              <w:pStyle w:val="20"/>
              <w:shd w:val="clear" w:color="auto" w:fill="auto"/>
              <w:spacing w:before="60" w:line="210" w:lineRule="exact"/>
              <w:ind w:left="180"/>
            </w:pPr>
            <w:r>
              <w:rPr>
                <w:rStyle w:val="2105pt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Наименование</w:t>
            </w:r>
          </w:p>
          <w:p w:rsidR="00014D08" w:rsidRDefault="00014D08" w:rsidP="00014D08">
            <w:pPr>
              <w:pStyle w:val="20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47" w:lineRule="exact"/>
            </w:pPr>
            <w:r>
              <w:rPr>
                <w:rStyle w:val="2105pt"/>
              </w:rPr>
              <w:t>Адрес местона</w:t>
            </w:r>
            <w:r>
              <w:rPr>
                <w:rStyle w:val="2105pt"/>
              </w:rPr>
              <w:softHyphen/>
              <w:t>хождения имуще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Индивидуализирующие ха</w:t>
            </w:r>
            <w:r>
              <w:rPr>
                <w:rStyle w:val="2105pt"/>
              </w:rPr>
              <w:softHyphen/>
              <w:t>рактеристики имущества</w:t>
            </w:r>
          </w:p>
          <w:p w:rsidR="00014D08" w:rsidRDefault="00014D08" w:rsidP="00014D08">
            <w:pPr>
              <w:pStyle w:val="20"/>
              <w:shd w:val="clear" w:color="auto" w:fill="auto"/>
              <w:spacing w:line="220" w:lineRule="exact"/>
            </w:pPr>
            <w:r>
              <w:t>&lt;**&gt;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Основание возникновения права собственности</w:t>
            </w:r>
          </w:p>
        </w:tc>
      </w:tr>
      <w:tr w:rsidR="00014D08" w:rsidTr="00F3458C">
        <w:trPr>
          <w:trHeight w:hRule="exact"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D08" w:rsidRPr="00155BE9" w:rsidRDefault="00014D08" w:rsidP="00F3458C">
            <w:pPr>
              <w:pStyle w:val="20"/>
              <w:shd w:val="clear" w:color="auto" w:fill="auto"/>
              <w:spacing w:line="210" w:lineRule="exact"/>
              <w:ind w:left="300"/>
              <w:rPr>
                <w:b/>
              </w:rPr>
            </w:pPr>
            <w:r w:rsidRPr="00155BE9">
              <w:rPr>
                <w:rStyle w:val="2105pt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D08" w:rsidRDefault="00155BE9" w:rsidP="00F3458C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D08" w:rsidRPr="00155BE9" w:rsidRDefault="00155BE9" w:rsidP="00F3458C">
            <w:pPr>
              <w:pStyle w:val="20"/>
              <w:shd w:val="clear" w:color="auto" w:fill="auto"/>
              <w:spacing w:line="210" w:lineRule="exact"/>
              <w:rPr>
                <w:b/>
              </w:rPr>
            </w:pPr>
            <w:r w:rsidRPr="00155BE9">
              <w:rPr>
                <w:rStyle w:val="2105pt"/>
                <w:b w:val="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D08" w:rsidRDefault="00155BE9" w:rsidP="00F3458C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D08" w:rsidRPr="00155BE9" w:rsidRDefault="00155BE9" w:rsidP="00F3458C">
            <w:pPr>
              <w:pStyle w:val="20"/>
              <w:shd w:val="clear" w:color="auto" w:fill="auto"/>
              <w:spacing w:line="210" w:lineRule="exact"/>
              <w:rPr>
                <w:b/>
              </w:rPr>
            </w:pPr>
            <w:r w:rsidRPr="00155BE9">
              <w:rPr>
                <w:rStyle w:val="2105pt"/>
                <w:b w:val="0"/>
              </w:rPr>
              <w:t>5</w:t>
            </w:r>
          </w:p>
        </w:tc>
      </w:tr>
      <w:tr w:rsidR="0012127E" w:rsidTr="00F3458C">
        <w:trPr>
          <w:trHeight w:hRule="exact" w:val="60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27E" w:rsidRDefault="00F3458C" w:rsidP="0012127E">
            <w:pPr>
              <w:pStyle w:val="20"/>
              <w:shd w:val="clear" w:color="auto" w:fill="auto"/>
              <w:spacing w:line="220" w:lineRule="exact"/>
              <w:ind w:left="30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27E" w:rsidRDefault="0012127E" w:rsidP="0012127E">
            <w:pPr>
              <w:pStyle w:val="20"/>
              <w:shd w:val="clear" w:color="auto" w:fill="auto"/>
              <w:spacing w:after="120" w:line="220" w:lineRule="exact"/>
              <w:ind w:left="160"/>
            </w:pPr>
            <w:r>
              <w:t>Земельный</w:t>
            </w:r>
          </w:p>
          <w:p w:rsidR="0012127E" w:rsidRDefault="0012127E" w:rsidP="0012127E">
            <w:pPr>
              <w:pStyle w:val="20"/>
              <w:shd w:val="clear" w:color="auto" w:fill="auto"/>
              <w:spacing w:before="120" w:line="220" w:lineRule="exact"/>
            </w:pPr>
            <w:r>
              <w:t>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27E" w:rsidRDefault="0012127E" w:rsidP="0012127E">
            <w:pPr>
              <w:pStyle w:val="20"/>
              <w:shd w:val="clear" w:color="auto" w:fill="auto"/>
              <w:spacing w:line="254" w:lineRule="exact"/>
            </w:pPr>
            <w:r>
              <w:t>Республика Саха (Якутия), г. Нерюнгри, квартал "К", с юго-восточной стороны перекрестка пр. Дружбы Народов и пр. Ленина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27E" w:rsidRDefault="0012127E" w:rsidP="0012127E">
            <w:pPr>
              <w:pStyle w:val="20"/>
              <w:shd w:val="clear" w:color="auto" w:fill="auto"/>
              <w:spacing w:line="252" w:lineRule="exact"/>
            </w:pPr>
            <w:r>
              <w:t>Реестровый номер муниципального имущества: 1110000405. Назначение: земельный участок. Кадастровый номер: 14:19:102015:3617. Общая площадь 6 970 кв. м.</w:t>
            </w:r>
          </w:p>
          <w:p w:rsidR="0012127E" w:rsidRDefault="0012127E" w:rsidP="0012127E">
            <w:pPr>
              <w:pStyle w:val="20"/>
              <w:shd w:val="clear" w:color="auto" w:fill="auto"/>
              <w:spacing w:line="252" w:lineRule="exact"/>
            </w:pPr>
            <w:r>
              <w:t>Балансовая стоимость 209,10 руб. Запись регистрации права муниципальной собственности № 14-14-09/009/2014-972 от 12.09.2014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27E" w:rsidRDefault="0012127E" w:rsidP="0012127E">
            <w:pPr>
              <w:pStyle w:val="20"/>
              <w:shd w:val="clear" w:color="auto" w:fill="auto"/>
              <w:spacing w:line="252" w:lineRule="exact"/>
            </w:pPr>
            <w:r>
              <w:t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Постановление Нерюнгринской районной администрации от 20.08.2014 № 2002 «О передаче земельного участка в безвозмездное срочное пользование Комитету земельных и имущественных отношений Нерюнгринского района»</w:t>
            </w:r>
          </w:p>
        </w:tc>
      </w:tr>
    </w:tbl>
    <w:p w:rsidR="00786284" w:rsidRDefault="00786284" w:rsidP="00786284">
      <w:pPr>
        <w:pStyle w:val="a9"/>
        <w:spacing w:before="0" w:beforeAutospacing="0" w:after="0" w:afterAutospacing="0"/>
        <w:ind w:firstLine="708"/>
        <w:jc w:val="both"/>
      </w:pPr>
    </w:p>
    <w:p w:rsidR="005779B3" w:rsidRPr="00F3458C" w:rsidRDefault="005779B3" w:rsidP="005779B3">
      <w:pPr>
        <w:pStyle w:val="a9"/>
        <w:spacing w:before="0" w:beforeAutospacing="0" w:after="0" w:afterAutospacing="0"/>
        <w:ind w:firstLine="708"/>
        <w:jc w:val="both"/>
      </w:pPr>
      <w:r w:rsidRPr="00F3458C">
        <w:t>Согласно выписке  из Единого государственного реестра недвижимости правообладателем земельного участка на праве постоянного бессрочного пользования является МО «Город Нерюнгри».</w:t>
      </w:r>
    </w:p>
    <w:p w:rsidR="006C7BF5" w:rsidRPr="009408B2" w:rsidRDefault="005779B3" w:rsidP="005779B3">
      <w:pPr>
        <w:pStyle w:val="a9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 xml:space="preserve"> </w:t>
      </w:r>
      <w:r w:rsidR="006C7BF5" w:rsidRPr="009408B2">
        <w:rPr>
          <w:i/>
        </w:rPr>
        <w:t xml:space="preserve">В соответствии с п. 5 ст. 39.14 ЗК РФ в случаях переоформления юридическим лицом права постоянного (бессрочного) пользования земельным участком заявление о предоставлении земельного участка в собственность или в аренду должно быть подано одновременно </w:t>
      </w:r>
      <w:r w:rsidR="006C7BF5" w:rsidRPr="005779B3">
        <w:rPr>
          <w:b/>
          <w:i/>
        </w:rPr>
        <w:t>с заявлением о прекращении права постоянного (бессрочного) пользования</w:t>
      </w:r>
      <w:r w:rsidR="006C7BF5" w:rsidRPr="009408B2">
        <w:rPr>
          <w:i/>
        </w:rPr>
        <w:t xml:space="preserve"> таким земельным участком.</w:t>
      </w:r>
    </w:p>
    <w:p w:rsidR="00C06303" w:rsidRDefault="00C06303" w:rsidP="009408B2">
      <w:pPr>
        <w:pStyle w:val="a9"/>
        <w:spacing w:before="0" w:beforeAutospacing="0" w:after="0" w:afterAutospacing="0"/>
        <w:ind w:firstLine="708"/>
      </w:pPr>
      <w:r>
        <w:t>Данный проект решения не предусматривает пополнение доходной части бюджета Нерюнгринского района от отчуждения муниципального имущества.</w:t>
      </w:r>
    </w:p>
    <w:p w:rsidR="00E5132C" w:rsidRPr="00C31B09" w:rsidRDefault="002A1313" w:rsidP="006C7BF5">
      <w:pPr>
        <w:pStyle w:val="a6"/>
        <w:tabs>
          <w:tab w:val="left" w:pos="0"/>
        </w:tabs>
        <w:ind w:left="0"/>
        <w:jc w:val="both"/>
      </w:pPr>
      <w:r>
        <w:tab/>
      </w:r>
      <w:r w:rsidR="004B647E" w:rsidRPr="00C31B09">
        <w:t xml:space="preserve">Рассмотрев представленный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«Город Нерюнгри» Нерюнгринского района Республики Саха (Якутия)»</w:t>
      </w:r>
      <w:r w:rsidR="000D07B5">
        <w:t xml:space="preserve"> </w:t>
      </w:r>
      <w:r w:rsidR="004B647E" w:rsidRPr="00C31B09">
        <w:t xml:space="preserve">Контрольно-счетная палата МО «Нерюнгринский район» </w:t>
      </w:r>
      <w:r w:rsidR="0066288D">
        <w:t>рекомендует учесть данное заключение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F3458C" w:rsidRDefault="00F3458C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bookmarkStart w:id="0" w:name="_GoBack"/>
      <w:bookmarkEnd w:id="0"/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F3458C">
      <w:pgSz w:w="11906" w:h="16838"/>
      <w:pgMar w:top="1135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4D08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16D6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3069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27E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BE9"/>
    <w:rsid w:val="00155FD6"/>
    <w:rsid w:val="00163C3F"/>
    <w:rsid w:val="00163CA5"/>
    <w:rsid w:val="00164995"/>
    <w:rsid w:val="00164FE0"/>
    <w:rsid w:val="001769F3"/>
    <w:rsid w:val="001822A7"/>
    <w:rsid w:val="001824F2"/>
    <w:rsid w:val="001957B3"/>
    <w:rsid w:val="001968F2"/>
    <w:rsid w:val="001A5A64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2FE3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0D95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9B3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6288D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94A0C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C7BF5"/>
    <w:rsid w:val="006D05A3"/>
    <w:rsid w:val="006D0F0B"/>
    <w:rsid w:val="006D3ACD"/>
    <w:rsid w:val="006E0484"/>
    <w:rsid w:val="006E0E94"/>
    <w:rsid w:val="006E3DDB"/>
    <w:rsid w:val="006E4242"/>
    <w:rsid w:val="006E609A"/>
    <w:rsid w:val="006E7A59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86284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06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32C"/>
    <w:rsid w:val="00925C00"/>
    <w:rsid w:val="00927A43"/>
    <w:rsid w:val="00930BD0"/>
    <w:rsid w:val="009336AB"/>
    <w:rsid w:val="009408B2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2EC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B4B8F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36FC5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6A5C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137F"/>
    <w:rsid w:val="00E733CC"/>
    <w:rsid w:val="00E75EBE"/>
    <w:rsid w:val="00E80B54"/>
    <w:rsid w:val="00E82735"/>
    <w:rsid w:val="00E86E3C"/>
    <w:rsid w:val="00E90D59"/>
    <w:rsid w:val="00E96E91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3E7E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458C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25E8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6C7B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6C7B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2023-11-01T07:33:00Z</cp:lastPrinted>
  <dcterms:created xsi:type="dcterms:W3CDTF">2023-10-30T08:30:00Z</dcterms:created>
  <dcterms:modified xsi:type="dcterms:W3CDTF">2023-11-01T10:13:00Z</dcterms:modified>
</cp:coreProperties>
</file>